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F8B0" w14:textId="77777777" w:rsidR="00136566" w:rsidRPr="005D56B9" w:rsidRDefault="00136566" w:rsidP="005D56B9">
      <w:pPr>
        <w:spacing w:line="360" w:lineRule="auto"/>
        <w:jc w:val="right"/>
        <w:rPr>
          <w:rFonts w:ascii="Arial" w:hAnsi="Arial" w:cs="Arial"/>
          <w:sz w:val="22"/>
          <w:szCs w:val="22"/>
          <w:lang w:val="es-AR"/>
        </w:rPr>
      </w:pPr>
    </w:p>
    <w:p w14:paraId="3091F8B1" w14:textId="1265B973" w:rsidR="00A462EA" w:rsidRPr="005D56B9" w:rsidRDefault="00A462EA" w:rsidP="005D56B9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5D56B9">
        <w:rPr>
          <w:rFonts w:ascii="Arial" w:hAnsi="Arial" w:cs="Arial"/>
          <w:sz w:val="22"/>
          <w:szCs w:val="22"/>
        </w:rPr>
        <w:t>Ciudad Autónoma de Buenos Aires,</w:t>
      </w:r>
      <w:r w:rsidR="004D749E" w:rsidRPr="005D56B9">
        <w:rPr>
          <w:rFonts w:ascii="Arial" w:hAnsi="Arial" w:cs="Arial"/>
          <w:sz w:val="22"/>
          <w:szCs w:val="22"/>
        </w:rPr>
        <w:t xml:space="preserve"> </w:t>
      </w:r>
      <w:r w:rsidR="001318B1">
        <w:rPr>
          <w:rFonts w:ascii="Arial" w:hAnsi="Arial" w:cs="Arial"/>
          <w:sz w:val="22"/>
          <w:szCs w:val="22"/>
        </w:rPr>
        <w:t>1</w:t>
      </w:r>
      <w:r w:rsidR="00E90E1C">
        <w:rPr>
          <w:rFonts w:ascii="Arial" w:hAnsi="Arial" w:cs="Arial"/>
          <w:sz w:val="22"/>
          <w:szCs w:val="22"/>
        </w:rPr>
        <w:t>5</w:t>
      </w:r>
      <w:r w:rsidR="001318B1">
        <w:rPr>
          <w:rFonts w:ascii="Arial" w:hAnsi="Arial" w:cs="Arial"/>
          <w:sz w:val="22"/>
          <w:szCs w:val="22"/>
        </w:rPr>
        <w:t xml:space="preserve"> de abril de 202</w:t>
      </w:r>
      <w:r w:rsidR="00E90E1C">
        <w:rPr>
          <w:rFonts w:ascii="Arial" w:hAnsi="Arial" w:cs="Arial"/>
          <w:sz w:val="22"/>
          <w:szCs w:val="22"/>
        </w:rPr>
        <w:t>5</w:t>
      </w:r>
    </w:p>
    <w:p w14:paraId="3091F8B2" w14:textId="77777777" w:rsidR="00A462EA" w:rsidRPr="005D56B9" w:rsidRDefault="00A462EA" w:rsidP="005D56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91F8B3" w14:textId="77777777" w:rsidR="00A462EA" w:rsidRPr="005D56B9" w:rsidRDefault="00A462EA" w:rsidP="005D56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91F8B4" w14:textId="77777777" w:rsidR="00A462EA" w:rsidRPr="005D56B9" w:rsidRDefault="00A462EA" w:rsidP="005D56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56B9">
        <w:rPr>
          <w:rFonts w:ascii="Arial" w:hAnsi="Arial" w:cs="Arial"/>
          <w:sz w:val="22"/>
          <w:szCs w:val="22"/>
        </w:rPr>
        <w:t>Señores</w:t>
      </w:r>
    </w:p>
    <w:p w14:paraId="3091F8B5" w14:textId="77777777" w:rsidR="00BE11FD" w:rsidRPr="005D56B9" w:rsidRDefault="00932BE3" w:rsidP="005D56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56B9">
        <w:rPr>
          <w:rFonts w:ascii="Arial" w:hAnsi="Arial" w:cs="Arial"/>
          <w:sz w:val="22"/>
          <w:szCs w:val="22"/>
        </w:rPr>
        <w:t>Comisión</w:t>
      </w:r>
      <w:r w:rsidR="005D56B9" w:rsidRPr="005D56B9">
        <w:rPr>
          <w:rFonts w:ascii="Arial" w:hAnsi="Arial" w:cs="Arial"/>
          <w:sz w:val="22"/>
          <w:szCs w:val="22"/>
        </w:rPr>
        <w:t xml:space="preserve"> </w:t>
      </w:r>
      <w:r w:rsidRPr="005D56B9">
        <w:rPr>
          <w:rFonts w:ascii="Arial" w:hAnsi="Arial" w:cs="Arial"/>
          <w:sz w:val="22"/>
          <w:szCs w:val="22"/>
        </w:rPr>
        <w:t>Nacional</w:t>
      </w:r>
      <w:r w:rsidR="005D56B9" w:rsidRPr="005D56B9">
        <w:rPr>
          <w:rFonts w:ascii="Arial" w:hAnsi="Arial" w:cs="Arial"/>
          <w:sz w:val="22"/>
          <w:szCs w:val="22"/>
        </w:rPr>
        <w:t xml:space="preserve"> de Valores</w:t>
      </w:r>
    </w:p>
    <w:p w14:paraId="3091F8B6" w14:textId="77777777" w:rsidR="00BE11FD" w:rsidRPr="005D56B9" w:rsidRDefault="00BE11FD" w:rsidP="005D56B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56B9">
        <w:rPr>
          <w:rFonts w:ascii="Arial" w:hAnsi="Arial" w:cs="Arial"/>
          <w:sz w:val="22"/>
          <w:szCs w:val="22"/>
        </w:rPr>
        <w:t>Presente</w:t>
      </w:r>
    </w:p>
    <w:p w14:paraId="3091F8B7" w14:textId="77777777" w:rsidR="00A462EA" w:rsidRPr="005D56B9" w:rsidRDefault="00A462EA" w:rsidP="005D56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91F8B8" w14:textId="17EC7E78" w:rsidR="005D56B9" w:rsidRPr="005D56B9" w:rsidRDefault="005D56B9" w:rsidP="00B54012">
      <w:pPr>
        <w:pStyle w:val="Ttulo"/>
        <w:tabs>
          <w:tab w:val="left" w:pos="1440"/>
          <w:tab w:val="left" w:pos="1629"/>
        </w:tabs>
        <w:spacing w:line="360" w:lineRule="auto"/>
        <w:ind w:left="3261"/>
        <w:jc w:val="both"/>
        <w:rPr>
          <w:rFonts w:ascii="Arial" w:hAnsi="Arial" w:cs="Arial"/>
          <w:spacing w:val="2"/>
          <w:szCs w:val="22"/>
          <w:u w:val="none"/>
        </w:rPr>
      </w:pPr>
      <w:r w:rsidRPr="005D56B9">
        <w:rPr>
          <w:rFonts w:ascii="Arial" w:hAnsi="Arial" w:cs="Arial"/>
          <w:color w:val="000000"/>
          <w:szCs w:val="22"/>
        </w:rPr>
        <w:t>REFERENCIA:</w:t>
      </w:r>
      <w:r w:rsidRPr="005D56B9">
        <w:rPr>
          <w:rFonts w:ascii="Arial" w:hAnsi="Arial" w:cs="Arial"/>
          <w:spacing w:val="2"/>
          <w:szCs w:val="22"/>
          <w:u w:val="none"/>
        </w:rPr>
        <w:t xml:space="preserve"> </w:t>
      </w:r>
      <w:r w:rsidRPr="005D56B9">
        <w:rPr>
          <w:rFonts w:ascii="Arial" w:hAnsi="Arial" w:cs="Arial"/>
          <w:caps/>
          <w:szCs w:val="22"/>
          <w:u w:val="none"/>
        </w:rPr>
        <w:t>Articulo 3</w:t>
      </w:r>
      <w:r w:rsidR="00E41DFD">
        <w:rPr>
          <w:rFonts w:ascii="Arial" w:hAnsi="Arial" w:cs="Arial"/>
          <w:caps/>
          <w:szCs w:val="22"/>
          <w:u w:val="none"/>
        </w:rPr>
        <w:t>5</w:t>
      </w:r>
      <w:r w:rsidRPr="005D56B9">
        <w:rPr>
          <w:rFonts w:ascii="Arial" w:hAnsi="Arial" w:cs="Arial"/>
          <w:caps/>
          <w:szCs w:val="22"/>
          <w:u w:val="none"/>
        </w:rPr>
        <w:t xml:space="preserve"> – Sección VI – Capitulo III del Titulo II de las normas de la cnv - DESIGNACION DE CONTADOR CERTIFICANTE – ASA</w:t>
      </w:r>
      <w:r w:rsidR="002C1BD3">
        <w:rPr>
          <w:rFonts w:ascii="Arial" w:hAnsi="Arial" w:cs="Arial"/>
          <w:caps/>
          <w:szCs w:val="22"/>
          <w:u w:val="none"/>
        </w:rPr>
        <w:t xml:space="preserve">MBLEA </w:t>
      </w:r>
      <w:r w:rsidR="00E90E1C">
        <w:rPr>
          <w:rFonts w:ascii="Arial" w:hAnsi="Arial" w:cs="Arial"/>
          <w:caps/>
          <w:szCs w:val="22"/>
          <w:u w:val="none"/>
        </w:rPr>
        <w:t>31.03.2025</w:t>
      </w:r>
    </w:p>
    <w:p w14:paraId="3091F8BA" w14:textId="77777777" w:rsidR="00A462EA" w:rsidRPr="005D56B9" w:rsidRDefault="00A462EA" w:rsidP="005D56B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91F8BB" w14:textId="77777777" w:rsidR="00A462EA" w:rsidRDefault="00A462EA" w:rsidP="00E41D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D56B9">
        <w:rPr>
          <w:rFonts w:ascii="Arial" w:hAnsi="Arial" w:cs="Arial"/>
          <w:sz w:val="22"/>
          <w:szCs w:val="22"/>
        </w:rPr>
        <w:t xml:space="preserve">De </w:t>
      </w:r>
      <w:r w:rsidR="005D56B9" w:rsidRPr="005D56B9">
        <w:rPr>
          <w:rFonts w:ascii="Arial" w:hAnsi="Arial" w:cs="Arial"/>
          <w:sz w:val="22"/>
          <w:szCs w:val="22"/>
        </w:rPr>
        <w:t>mi</w:t>
      </w:r>
      <w:r w:rsidRPr="005D56B9">
        <w:rPr>
          <w:rFonts w:ascii="Arial" w:hAnsi="Arial" w:cs="Arial"/>
          <w:sz w:val="22"/>
          <w:szCs w:val="22"/>
        </w:rPr>
        <w:t xml:space="preserve"> consideración:</w:t>
      </w:r>
    </w:p>
    <w:p w14:paraId="571983D8" w14:textId="77777777" w:rsidR="00B54012" w:rsidRPr="005D56B9" w:rsidRDefault="00B54012" w:rsidP="00E41D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091F8BD" w14:textId="35E358A5" w:rsidR="00E41DFD" w:rsidRDefault="005D56B9" w:rsidP="00B54012">
      <w:pPr>
        <w:pStyle w:val="Textoindependiente"/>
        <w:spacing w:after="0"/>
        <w:ind w:left="142" w:firstLine="1843"/>
        <w:rPr>
          <w:rFonts w:ascii="Arial" w:hAnsi="Arial" w:cs="Arial"/>
          <w:b w:val="0"/>
          <w:caps w:val="0"/>
          <w:szCs w:val="22"/>
        </w:rPr>
      </w:pPr>
      <w:r>
        <w:rPr>
          <w:rFonts w:ascii="Arial" w:hAnsi="Arial" w:cs="Arial"/>
          <w:b w:val="0"/>
          <w:caps w:val="0"/>
          <w:szCs w:val="22"/>
        </w:rPr>
        <w:t xml:space="preserve">Me dirijo a ustedes en representación de BACS Banco de </w:t>
      </w:r>
      <w:r w:rsidR="00E41DFD">
        <w:rPr>
          <w:rFonts w:ascii="Arial" w:hAnsi="Arial" w:cs="Arial"/>
          <w:b w:val="0"/>
          <w:caps w:val="0"/>
          <w:szCs w:val="22"/>
        </w:rPr>
        <w:t>Crédito</w:t>
      </w:r>
      <w:r>
        <w:rPr>
          <w:rFonts w:ascii="Arial" w:hAnsi="Arial" w:cs="Arial"/>
          <w:b w:val="0"/>
          <w:caps w:val="0"/>
          <w:szCs w:val="22"/>
        </w:rPr>
        <w:t xml:space="preserve"> y </w:t>
      </w:r>
      <w:proofErr w:type="spellStart"/>
      <w:r>
        <w:rPr>
          <w:rFonts w:ascii="Arial" w:hAnsi="Arial" w:cs="Arial"/>
          <w:b w:val="0"/>
          <w:caps w:val="0"/>
          <w:szCs w:val="22"/>
        </w:rPr>
        <w:t>Securitizacion</w:t>
      </w:r>
      <w:proofErr w:type="spellEnd"/>
      <w:r>
        <w:rPr>
          <w:rFonts w:ascii="Arial" w:hAnsi="Arial" w:cs="Arial"/>
          <w:b w:val="0"/>
          <w:caps w:val="0"/>
          <w:szCs w:val="22"/>
        </w:rPr>
        <w:t xml:space="preserve"> S</w:t>
      </w:r>
      <w:r w:rsidR="00B54012">
        <w:rPr>
          <w:rFonts w:ascii="Arial" w:hAnsi="Arial" w:cs="Arial"/>
          <w:b w:val="0"/>
          <w:caps w:val="0"/>
          <w:szCs w:val="22"/>
        </w:rPr>
        <w:t>.</w:t>
      </w:r>
      <w:r>
        <w:rPr>
          <w:rFonts w:ascii="Arial" w:hAnsi="Arial" w:cs="Arial"/>
          <w:b w:val="0"/>
          <w:caps w:val="0"/>
          <w:szCs w:val="22"/>
        </w:rPr>
        <w:t>A.</w:t>
      </w:r>
    </w:p>
    <w:p w14:paraId="6E2EAC78" w14:textId="77777777" w:rsidR="00B54012" w:rsidRPr="00B54012" w:rsidRDefault="00B54012" w:rsidP="00B54012">
      <w:pPr>
        <w:pStyle w:val="Textoindependiente"/>
        <w:spacing w:after="0"/>
        <w:ind w:left="142" w:firstLine="1843"/>
        <w:rPr>
          <w:rFonts w:ascii="Arial" w:hAnsi="Arial" w:cs="Arial"/>
          <w:b w:val="0"/>
          <w:caps w:val="0"/>
          <w:szCs w:val="22"/>
        </w:rPr>
      </w:pPr>
    </w:p>
    <w:p w14:paraId="3091F8BF" w14:textId="6DCC89FB" w:rsidR="00E41DFD" w:rsidRDefault="005D56B9" w:rsidP="00B54012">
      <w:pPr>
        <w:spacing w:line="360" w:lineRule="auto"/>
        <w:ind w:firstLine="2070"/>
        <w:jc w:val="both"/>
        <w:rPr>
          <w:rFonts w:ascii="Arial" w:hAnsi="Arial" w:cs="Arial"/>
          <w:sz w:val="22"/>
          <w:szCs w:val="22"/>
          <w:lang w:val="es-ES_tradnl"/>
        </w:rPr>
      </w:pPr>
      <w:r w:rsidRPr="002D242D">
        <w:rPr>
          <w:rFonts w:ascii="Arial" w:hAnsi="Arial" w:cs="Arial"/>
          <w:sz w:val="22"/>
          <w:szCs w:val="22"/>
        </w:rPr>
        <w:t xml:space="preserve">En tal sentido, vengo a dar cumplimiento con la normativa vigente de la referencia, indicando </w:t>
      </w:r>
      <w:r w:rsidRPr="002D242D">
        <w:rPr>
          <w:rFonts w:ascii="Arial" w:hAnsi="Arial" w:cs="Arial"/>
          <w:sz w:val="22"/>
          <w:szCs w:val="22"/>
          <w:lang w:val="es-AR"/>
        </w:rPr>
        <w:t>que</w:t>
      </w:r>
      <w:r w:rsidR="00E41DFD" w:rsidRPr="002D242D">
        <w:rPr>
          <w:rFonts w:ascii="Arial" w:hAnsi="Arial" w:cs="Arial"/>
          <w:sz w:val="22"/>
          <w:szCs w:val="22"/>
          <w:lang w:val="es-AR"/>
        </w:rPr>
        <w:t xml:space="preserve"> en la asamblea</w:t>
      </w:r>
      <w:r w:rsidR="003D1D2F" w:rsidRPr="002D242D">
        <w:rPr>
          <w:rFonts w:ascii="Arial" w:hAnsi="Arial" w:cs="Arial"/>
          <w:sz w:val="22"/>
          <w:szCs w:val="22"/>
          <w:lang w:val="es-AR"/>
        </w:rPr>
        <w:t xml:space="preserve"> de accionistas celebrada</w:t>
      </w:r>
      <w:r w:rsidR="00E41DFD" w:rsidRPr="002D242D">
        <w:rPr>
          <w:rFonts w:ascii="Arial" w:hAnsi="Arial" w:cs="Arial"/>
          <w:sz w:val="22"/>
          <w:szCs w:val="22"/>
          <w:lang w:val="es-AR"/>
        </w:rPr>
        <w:t xml:space="preserve"> el pasado </w:t>
      </w:r>
      <w:r w:rsidR="002D242D" w:rsidRPr="002D242D">
        <w:rPr>
          <w:rFonts w:ascii="Arial" w:hAnsi="Arial" w:cs="Arial"/>
          <w:sz w:val="22"/>
          <w:szCs w:val="22"/>
          <w:lang w:val="es-AR"/>
        </w:rPr>
        <w:t>31</w:t>
      </w:r>
      <w:r w:rsidR="001318B1" w:rsidRPr="002D242D">
        <w:rPr>
          <w:rFonts w:ascii="Arial" w:hAnsi="Arial" w:cs="Arial"/>
          <w:sz w:val="22"/>
          <w:szCs w:val="22"/>
          <w:lang w:val="es-AR"/>
        </w:rPr>
        <w:t xml:space="preserve"> de marzo</w:t>
      </w:r>
      <w:r w:rsidR="00B54012">
        <w:rPr>
          <w:rFonts w:ascii="Arial" w:hAnsi="Arial" w:cs="Arial"/>
          <w:sz w:val="22"/>
          <w:szCs w:val="22"/>
          <w:lang w:val="es-AR"/>
        </w:rPr>
        <w:t xml:space="preserve"> de 2025</w:t>
      </w:r>
      <w:r w:rsidRPr="002D242D">
        <w:rPr>
          <w:rFonts w:ascii="Arial" w:hAnsi="Arial" w:cs="Arial"/>
          <w:sz w:val="22"/>
          <w:szCs w:val="22"/>
          <w:lang w:val="es-AR"/>
        </w:rPr>
        <w:t xml:space="preserve"> se ha</w:t>
      </w:r>
      <w:r w:rsidR="00E41DFD" w:rsidRPr="002D242D">
        <w:rPr>
          <w:rFonts w:ascii="Arial" w:hAnsi="Arial" w:cs="Arial"/>
          <w:sz w:val="22"/>
          <w:szCs w:val="22"/>
          <w:lang w:val="es-AR"/>
        </w:rPr>
        <w:t>n</w:t>
      </w:r>
      <w:r w:rsidRPr="002D242D">
        <w:rPr>
          <w:rFonts w:ascii="Arial" w:hAnsi="Arial" w:cs="Arial"/>
          <w:sz w:val="22"/>
          <w:szCs w:val="22"/>
          <w:lang w:val="es-AR"/>
        </w:rPr>
        <w:t xml:space="preserve"> designado </w:t>
      </w:r>
      <w:r w:rsidR="00E41DFD" w:rsidRPr="002D242D">
        <w:rPr>
          <w:rFonts w:ascii="Arial" w:hAnsi="Arial" w:cs="Arial"/>
          <w:sz w:val="22"/>
          <w:szCs w:val="22"/>
        </w:rPr>
        <w:t xml:space="preserve">como contadores certificantes </w:t>
      </w:r>
      <w:r w:rsidR="00E41DFD" w:rsidRPr="002D242D">
        <w:rPr>
          <w:rFonts w:ascii="Arial" w:hAnsi="Arial" w:cs="Arial"/>
          <w:sz w:val="22"/>
          <w:szCs w:val="22"/>
          <w:lang w:val="es-ES_tradnl"/>
        </w:rPr>
        <w:t xml:space="preserve">a los socios de la firma KPMG, </w:t>
      </w:r>
      <w:r w:rsidR="002D242D" w:rsidRPr="002D242D">
        <w:rPr>
          <w:rFonts w:ascii="Arial" w:hAnsi="Arial" w:cs="Arial"/>
          <w:sz w:val="22"/>
          <w:szCs w:val="22"/>
          <w:lang w:val="es-ES_tradnl"/>
        </w:rPr>
        <w:t xml:space="preserve">Contadores Públicos </w:t>
      </w:r>
      <w:r w:rsidR="002D242D" w:rsidRPr="002D242D">
        <w:rPr>
          <w:rFonts w:ascii="Arial" w:hAnsi="Arial" w:cs="Arial"/>
          <w:color w:val="231F20"/>
          <w:sz w:val="22"/>
          <w:szCs w:val="22"/>
          <w:lang w:val="es-AR" w:eastAsia="en-US"/>
        </w:rPr>
        <w:t>MARIO ALEJANDRO BELARDINELLI como Contador Certificante Titular y VANESA DANIELA COLOMBO</w:t>
      </w:r>
      <w:r w:rsidR="002D242D" w:rsidRPr="002D242D">
        <w:rPr>
          <w:rFonts w:ascii="Arial" w:hAnsi="Arial" w:cs="Arial"/>
          <w:sz w:val="22"/>
          <w:szCs w:val="22"/>
          <w:lang w:val="es-ES_tradnl"/>
        </w:rPr>
        <w:t>, en carácter de Contadora Certificante Suplente, respectivamente, para el ejercicio 2025.</w:t>
      </w:r>
    </w:p>
    <w:p w14:paraId="415297D0" w14:textId="77777777" w:rsidR="00B54012" w:rsidRPr="00B54012" w:rsidRDefault="00B54012" w:rsidP="00B54012">
      <w:pPr>
        <w:spacing w:line="360" w:lineRule="auto"/>
        <w:ind w:firstLine="2070"/>
        <w:jc w:val="both"/>
        <w:rPr>
          <w:rFonts w:ascii="Arial" w:hAnsi="Arial" w:cs="Arial"/>
          <w:sz w:val="22"/>
          <w:szCs w:val="22"/>
          <w:u w:val="single"/>
          <w:lang w:val="es-ES_tradnl"/>
        </w:rPr>
      </w:pPr>
    </w:p>
    <w:p w14:paraId="3091F8C1" w14:textId="5AD64C6E" w:rsidR="003D1D2F" w:rsidRDefault="00E41DFD" w:rsidP="00B54012">
      <w:pPr>
        <w:pStyle w:val="Textoindependiente"/>
        <w:spacing w:after="0"/>
        <w:ind w:left="142" w:firstLine="1843"/>
        <w:rPr>
          <w:rFonts w:ascii="Arial" w:hAnsi="Arial" w:cs="Arial"/>
          <w:b w:val="0"/>
          <w:szCs w:val="22"/>
          <w:shd w:val="clear" w:color="auto" w:fill="F7F7F7"/>
        </w:rPr>
      </w:pPr>
      <w:r w:rsidRPr="005D56B9">
        <w:rPr>
          <w:rFonts w:ascii="Arial" w:hAnsi="Arial" w:cs="Arial"/>
          <w:b w:val="0"/>
          <w:caps w:val="0"/>
          <w:szCs w:val="22"/>
        </w:rPr>
        <w:t xml:space="preserve">Se deja constancia que las DDJJ se encuentran publicadas en la Autopista de la Información Financiera con fecha </w:t>
      </w:r>
      <w:r w:rsidR="00D93334">
        <w:rPr>
          <w:rFonts w:ascii="Arial" w:hAnsi="Arial" w:cs="Arial"/>
          <w:b w:val="0"/>
          <w:caps w:val="0"/>
          <w:szCs w:val="22"/>
        </w:rPr>
        <w:t>2</w:t>
      </w:r>
      <w:r w:rsidR="0089349A">
        <w:rPr>
          <w:rFonts w:ascii="Arial" w:hAnsi="Arial" w:cs="Arial"/>
          <w:b w:val="0"/>
          <w:caps w:val="0"/>
          <w:szCs w:val="22"/>
        </w:rPr>
        <w:t>5</w:t>
      </w:r>
      <w:r w:rsidR="00D93334">
        <w:rPr>
          <w:rFonts w:ascii="Arial" w:hAnsi="Arial" w:cs="Arial"/>
          <w:b w:val="0"/>
          <w:caps w:val="0"/>
          <w:szCs w:val="22"/>
        </w:rPr>
        <w:t xml:space="preserve"> de febrero de 202</w:t>
      </w:r>
      <w:r w:rsidR="0089349A">
        <w:rPr>
          <w:rFonts w:ascii="Arial" w:hAnsi="Arial" w:cs="Arial"/>
          <w:b w:val="0"/>
          <w:caps w:val="0"/>
          <w:szCs w:val="22"/>
        </w:rPr>
        <w:t>5</w:t>
      </w:r>
      <w:r>
        <w:rPr>
          <w:rFonts w:ascii="Arial" w:hAnsi="Arial" w:cs="Arial"/>
          <w:b w:val="0"/>
          <w:caps w:val="0"/>
          <w:szCs w:val="22"/>
        </w:rPr>
        <w:t xml:space="preserve"> bajo el </w:t>
      </w:r>
      <w:r w:rsidRPr="0089349A">
        <w:rPr>
          <w:rFonts w:ascii="Arial" w:hAnsi="Arial" w:cs="Arial"/>
          <w:b w:val="0"/>
          <w:caps w:val="0"/>
          <w:szCs w:val="22"/>
        </w:rPr>
        <w:t xml:space="preserve">ID </w:t>
      </w:r>
      <w:r w:rsidR="0089349A" w:rsidRPr="0089349A">
        <w:rPr>
          <w:rFonts w:ascii="Arial" w:hAnsi="Arial" w:cs="Arial"/>
          <w:b w:val="0"/>
          <w:szCs w:val="22"/>
          <w:shd w:val="clear" w:color="auto" w:fill="F7F7F7"/>
        </w:rPr>
        <w:t>3322642.</w:t>
      </w:r>
    </w:p>
    <w:p w14:paraId="0F167162" w14:textId="77777777" w:rsidR="00B54012" w:rsidRPr="00B54012" w:rsidRDefault="00B54012" w:rsidP="00B54012">
      <w:pPr>
        <w:pStyle w:val="Textoindependiente"/>
        <w:spacing w:after="0"/>
        <w:ind w:left="142" w:firstLine="1843"/>
        <w:rPr>
          <w:rFonts w:ascii="Arial" w:hAnsi="Arial" w:cs="Arial"/>
          <w:b w:val="0"/>
          <w:caps w:val="0"/>
          <w:szCs w:val="22"/>
        </w:rPr>
      </w:pPr>
    </w:p>
    <w:p w14:paraId="3091F8C2" w14:textId="562C4FD6" w:rsidR="005D56B9" w:rsidRPr="005D56B9" w:rsidRDefault="005D56B9" w:rsidP="003D1D2F">
      <w:pPr>
        <w:tabs>
          <w:tab w:val="left" w:pos="9214"/>
        </w:tabs>
        <w:spacing w:line="360" w:lineRule="auto"/>
        <w:ind w:firstLine="1985"/>
        <w:jc w:val="both"/>
        <w:rPr>
          <w:rFonts w:ascii="Arial" w:hAnsi="Arial" w:cs="Arial"/>
          <w:sz w:val="22"/>
          <w:szCs w:val="22"/>
        </w:rPr>
      </w:pPr>
      <w:r w:rsidRPr="005D56B9">
        <w:rPr>
          <w:rFonts w:ascii="Arial" w:hAnsi="Arial" w:cs="Arial"/>
          <w:sz w:val="22"/>
          <w:szCs w:val="22"/>
        </w:rPr>
        <w:t>Sin otro particular los saludo atentamente.</w:t>
      </w:r>
    </w:p>
    <w:p w14:paraId="3091F8C3" w14:textId="0C2B8221" w:rsidR="005D56B9" w:rsidRPr="005D56B9" w:rsidRDefault="005D56B9" w:rsidP="005D56B9">
      <w:pPr>
        <w:spacing w:line="360" w:lineRule="auto"/>
        <w:rPr>
          <w:rFonts w:ascii="Arial" w:hAnsi="Arial" w:cs="Arial"/>
          <w:sz w:val="22"/>
          <w:szCs w:val="22"/>
        </w:rPr>
      </w:pPr>
    </w:p>
    <w:p w14:paraId="3091F8C4" w14:textId="08E3CB31" w:rsidR="005D56B9" w:rsidRPr="005D56B9" w:rsidRDefault="005D56B9" w:rsidP="005D56B9">
      <w:pPr>
        <w:spacing w:line="360" w:lineRule="auto"/>
        <w:rPr>
          <w:rFonts w:ascii="Arial" w:hAnsi="Arial" w:cs="Arial"/>
          <w:sz w:val="22"/>
          <w:szCs w:val="22"/>
        </w:rPr>
      </w:pPr>
    </w:p>
    <w:p w14:paraId="3091F8C5" w14:textId="77777777" w:rsidR="005D56B9" w:rsidRDefault="005D56B9" w:rsidP="005D56B9">
      <w:pPr>
        <w:spacing w:line="360" w:lineRule="auto"/>
        <w:rPr>
          <w:rFonts w:ascii="Arial" w:hAnsi="Arial" w:cs="Arial"/>
          <w:sz w:val="22"/>
          <w:szCs w:val="22"/>
        </w:rPr>
      </w:pPr>
    </w:p>
    <w:p w14:paraId="3B56307B" w14:textId="33E3C4E1" w:rsidR="00B54012" w:rsidRPr="005D56B9" w:rsidRDefault="00B54012" w:rsidP="005D56B9">
      <w:pPr>
        <w:spacing w:line="360" w:lineRule="auto"/>
        <w:rPr>
          <w:rFonts w:ascii="Arial" w:hAnsi="Arial" w:cs="Arial"/>
          <w:sz w:val="22"/>
          <w:szCs w:val="22"/>
        </w:rPr>
      </w:pPr>
    </w:p>
    <w:p w14:paraId="3091F8C6" w14:textId="01004C17" w:rsidR="005D56B9" w:rsidRPr="005D56B9" w:rsidRDefault="00B54012" w:rsidP="005D56B9">
      <w:pPr>
        <w:spacing w:line="360" w:lineRule="auto"/>
        <w:ind w:left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Lucila Huidobro</w:t>
      </w:r>
    </w:p>
    <w:p w14:paraId="3091F8C7" w14:textId="0919AE7D" w:rsidR="005D56B9" w:rsidRPr="005D56B9" w:rsidRDefault="005D56B9" w:rsidP="005D56B9">
      <w:pPr>
        <w:spacing w:line="360" w:lineRule="auto"/>
        <w:ind w:left="142"/>
        <w:rPr>
          <w:rFonts w:ascii="Arial" w:hAnsi="Arial" w:cs="Arial"/>
          <w:b/>
          <w:sz w:val="22"/>
          <w:szCs w:val="22"/>
        </w:rPr>
      </w:pPr>
      <w:r w:rsidRPr="005D56B9">
        <w:rPr>
          <w:rFonts w:ascii="Arial" w:hAnsi="Arial" w:cs="Arial"/>
          <w:b/>
          <w:sz w:val="22"/>
          <w:szCs w:val="22"/>
        </w:rPr>
        <w:t>Apoderad</w:t>
      </w:r>
      <w:r w:rsidR="00B54012">
        <w:rPr>
          <w:rFonts w:ascii="Arial" w:hAnsi="Arial" w:cs="Arial"/>
          <w:b/>
          <w:sz w:val="22"/>
          <w:szCs w:val="22"/>
        </w:rPr>
        <w:t>a</w:t>
      </w:r>
    </w:p>
    <w:p w14:paraId="3091F8C8" w14:textId="77777777" w:rsidR="002D17F8" w:rsidRPr="00951533" w:rsidRDefault="002D17F8" w:rsidP="005B2DEE">
      <w:pPr>
        <w:pStyle w:val="section1"/>
        <w:spacing w:before="0" w:beforeAutospacing="0" w:after="0" w:afterAutospacing="0"/>
        <w:jc w:val="center"/>
        <w:rPr>
          <w:lang w:val="es-ES"/>
        </w:rPr>
      </w:pPr>
    </w:p>
    <w:sectPr w:rsidR="002D17F8" w:rsidRPr="00951533" w:rsidSect="00E41DFD">
      <w:headerReference w:type="default" r:id="rId12"/>
      <w:footerReference w:type="default" r:id="rId13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68B27" w14:textId="77777777" w:rsidR="00E373DC" w:rsidRDefault="00E373DC" w:rsidP="0076751A">
      <w:r>
        <w:separator/>
      </w:r>
    </w:p>
  </w:endnote>
  <w:endnote w:type="continuationSeparator" w:id="0">
    <w:p w14:paraId="4520E466" w14:textId="77777777" w:rsidR="00E373DC" w:rsidRDefault="00E373DC" w:rsidP="0076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F8CE" w14:textId="77777777" w:rsidR="00D440AE" w:rsidRPr="008E6FE1" w:rsidRDefault="00D440AE" w:rsidP="00D440AE">
    <w:pPr>
      <w:jc w:val="both"/>
      <w:rPr>
        <w:rFonts w:ascii="Garamond" w:hAnsi="Garamond"/>
        <w:color w:val="002060"/>
        <w:sz w:val="20"/>
        <w:szCs w:val="20"/>
      </w:rPr>
    </w:pPr>
    <w:r w:rsidRPr="008E6FE1">
      <w:rPr>
        <w:rFonts w:ascii="Garamond" w:hAnsi="Garamond"/>
        <w:i/>
        <w:iCs/>
        <w:color w:val="002060"/>
        <w:sz w:val="20"/>
        <w:szCs w:val="20"/>
      </w:rPr>
      <w:t>BACS BANCO DE CREDITO Y SECURITIZACIÓN S.A. Entidad Financiera. Agente de Liquidación y Compensación y Agente de Negociación Integral (</w:t>
    </w:r>
    <w:r>
      <w:rPr>
        <w:rFonts w:ascii="Garamond" w:hAnsi="Garamond"/>
        <w:i/>
        <w:iCs/>
        <w:color w:val="002060"/>
        <w:sz w:val="20"/>
        <w:szCs w:val="20"/>
      </w:rPr>
      <w:t>“</w:t>
    </w:r>
    <w:r w:rsidRPr="008E6FE1">
      <w:rPr>
        <w:rFonts w:ascii="Garamond" w:hAnsi="Garamond"/>
        <w:i/>
        <w:iCs/>
        <w:color w:val="002060"/>
        <w:sz w:val="20"/>
        <w:szCs w:val="20"/>
      </w:rPr>
      <w:t>ALyC</w:t>
    </w:r>
    <w:r>
      <w:rPr>
        <w:rFonts w:ascii="Garamond" w:hAnsi="Garamond"/>
        <w:i/>
        <w:iCs/>
        <w:color w:val="002060"/>
        <w:sz w:val="20"/>
        <w:szCs w:val="20"/>
      </w:rPr>
      <w:t>”</w:t>
    </w:r>
    <w:r w:rsidRPr="008E6FE1">
      <w:rPr>
        <w:rFonts w:ascii="Garamond" w:hAnsi="Garamond"/>
        <w:i/>
        <w:iCs/>
        <w:color w:val="002060"/>
        <w:sz w:val="20"/>
        <w:szCs w:val="20"/>
      </w:rPr>
      <w:t>) Matrícula  Nro</w:t>
    </w:r>
    <w:r>
      <w:rPr>
        <w:rFonts w:ascii="Garamond" w:hAnsi="Garamond"/>
        <w:i/>
        <w:iCs/>
        <w:color w:val="002060"/>
        <w:sz w:val="20"/>
        <w:szCs w:val="20"/>
      </w:rPr>
      <w:t>. 25 de la CNV. Agente MAE 64</w:t>
    </w:r>
    <w:r w:rsidRPr="008E6FE1">
      <w:rPr>
        <w:rFonts w:ascii="Garamond" w:hAnsi="Garamond"/>
        <w:i/>
        <w:iCs/>
        <w:color w:val="002060"/>
        <w:sz w:val="20"/>
        <w:szCs w:val="20"/>
      </w:rPr>
      <w:t xml:space="preserve">5. Agente adherido al </w:t>
    </w:r>
    <w:r w:rsidR="008A538C">
      <w:rPr>
        <w:rFonts w:ascii="Garamond" w:hAnsi="Garamond"/>
        <w:i/>
        <w:iCs/>
        <w:color w:val="002060"/>
        <w:sz w:val="20"/>
        <w:szCs w:val="20"/>
      </w:rPr>
      <w:t>BYMA</w:t>
    </w:r>
    <w:r w:rsidRPr="008E6FE1">
      <w:rPr>
        <w:rFonts w:ascii="Garamond" w:hAnsi="Garamond"/>
        <w:i/>
        <w:iCs/>
        <w:color w:val="002060"/>
        <w:sz w:val="20"/>
        <w:szCs w:val="20"/>
      </w:rPr>
      <w:t xml:space="preserve"> y ROFEX. Tucumán 1 Piso 19 “A”.  C1040AAA. Tel.4329-4201. Pagina web ”WWW.BACS.COM.AR”</w:t>
    </w:r>
  </w:p>
  <w:p w14:paraId="3091F8CF" w14:textId="77777777" w:rsidR="00D440AE" w:rsidRDefault="00D440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D79D5" w14:textId="77777777" w:rsidR="00E373DC" w:rsidRDefault="00E373DC" w:rsidP="0076751A">
      <w:r>
        <w:separator/>
      </w:r>
    </w:p>
  </w:footnote>
  <w:footnote w:type="continuationSeparator" w:id="0">
    <w:p w14:paraId="3F3F7D4C" w14:textId="77777777" w:rsidR="00E373DC" w:rsidRDefault="00E373DC" w:rsidP="00767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1F8CD" w14:textId="77777777" w:rsidR="0076751A" w:rsidRDefault="0076751A" w:rsidP="0076751A">
    <w:pPr>
      <w:pStyle w:val="Encabezado"/>
      <w:jc w:val="right"/>
    </w:pPr>
    <w:r w:rsidRPr="0076751A">
      <w:rPr>
        <w:noProof/>
        <w:lang w:val="es-AR" w:eastAsia="es-AR"/>
      </w:rPr>
      <w:drawing>
        <wp:inline distT="0" distB="0" distL="0" distR="0" wp14:anchorId="3091F8D0" wp14:editId="3091F8D1">
          <wp:extent cx="1318609" cy="431321"/>
          <wp:effectExtent l="19050" t="0" r="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20" cy="4320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3331"/>
    <w:multiLevelType w:val="hybridMultilevel"/>
    <w:tmpl w:val="43FEE39C"/>
    <w:lvl w:ilvl="0" w:tplc="0C0A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6BF26904"/>
    <w:multiLevelType w:val="hybridMultilevel"/>
    <w:tmpl w:val="A95822EA"/>
    <w:lvl w:ilvl="0" w:tplc="EA36DDDE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785" w:hanging="360"/>
      </w:pPr>
    </w:lvl>
    <w:lvl w:ilvl="2" w:tplc="0C0A001B">
      <w:start w:val="1"/>
      <w:numFmt w:val="lowerRoman"/>
      <w:lvlText w:val="%3."/>
      <w:lvlJc w:val="right"/>
      <w:pPr>
        <w:ind w:left="2505" w:hanging="180"/>
      </w:pPr>
    </w:lvl>
    <w:lvl w:ilvl="3" w:tplc="0C0A000F">
      <w:start w:val="1"/>
      <w:numFmt w:val="decimal"/>
      <w:lvlText w:val="%4."/>
      <w:lvlJc w:val="left"/>
      <w:pPr>
        <w:ind w:left="3225" w:hanging="360"/>
      </w:pPr>
    </w:lvl>
    <w:lvl w:ilvl="4" w:tplc="0C0A0019">
      <w:start w:val="1"/>
      <w:numFmt w:val="lowerLetter"/>
      <w:lvlText w:val="%5."/>
      <w:lvlJc w:val="left"/>
      <w:pPr>
        <w:ind w:left="3945" w:hanging="360"/>
      </w:pPr>
    </w:lvl>
    <w:lvl w:ilvl="5" w:tplc="0C0A001B">
      <w:start w:val="1"/>
      <w:numFmt w:val="lowerRoman"/>
      <w:lvlText w:val="%6."/>
      <w:lvlJc w:val="right"/>
      <w:pPr>
        <w:ind w:left="4665" w:hanging="180"/>
      </w:pPr>
    </w:lvl>
    <w:lvl w:ilvl="6" w:tplc="0C0A000F">
      <w:start w:val="1"/>
      <w:numFmt w:val="decimal"/>
      <w:lvlText w:val="%7."/>
      <w:lvlJc w:val="left"/>
      <w:pPr>
        <w:ind w:left="5385" w:hanging="360"/>
      </w:pPr>
    </w:lvl>
    <w:lvl w:ilvl="7" w:tplc="0C0A0019">
      <w:start w:val="1"/>
      <w:numFmt w:val="lowerLetter"/>
      <w:lvlText w:val="%8."/>
      <w:lvlJc w:val="left"/>
      <w:pPr>
        <w:ind w:left="6105" w:hanging="360"/>
      </w:pPr>
    </w:lvl>
    <w:lvl w:ilvl="8" w:tplc="0C0A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D180807"/>
    <w:multiLevelType w:val="hybridMultilevel"/>
    <w:tmpl w:val="66729F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C41C2A"/>
    <w:multiLevelType w:val="hybridMultilevel"/>
    <w:tmpl w:val="59209C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618008">
    <w:abstractNumId w:val="1"/>
  </w:num>
  <w:num w:numId="2" w16cid:durableId="1228180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940809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9386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48189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97172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52472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51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66"/>
    <w:rsid w:val="00031244"/>
    <w:rsid w:val="00031348"/>
    <w:rsid w:val="00034D0C"/>
    <w:rsid w:val="000560EB"/>
    <w:rsid w:val="00060EF8"/>
    <w:rsid w:val="000673FC"/>
    <w:rsid w:val="00071C44"/>
    <w:rsid w:val="00081B90"/>
    <w:rsid w:val="000B4C13"/>
    <w:rsid w:val="000B7146"/>
    <w:rsid w:val="00130DFD"/>
    <w:rsid w:val="001318B1"/>
    <w:rsid w:val="00136566"/>
    <w:rsid w:val="001529F2"/>
    <w:rsid w:val="00155BAF"/>
    <w:rsid w:val="00165E9F"/>
    <w:rsid w:val="001777FE"/>
    <w:rsid w:val="00185588"/>
    <w:rsid w:val="001B4559"/>
    <w:rsid w:val="001C19E3"/>
    <w:rsid w:val="00204312"/>
    <w:rsid w:val="00205A62"/>
    <w:rsid w:val="00213097"/>
    <w:rsid w:val="00240F25"/>
    <w:rsid w:val="00246306"/>
    <w:rsid w:val="002672DD"/>
    <w:rsid w:val="00295639"/>
    <w:rsid w:val="002B0701"/>
    <w:rsid w:val="002B2491"/>
    <w:rsid w:val="002B4A64"/>
    <w:rsid w:val="002C1BD3"/>
    <w:rsid w:val="002C7721"/>
    <w:rsid w:val="002D17F8"/>
    <w:rsid w:val="002D242D"/>
    <w:rsid w:val="002E1032"/>
    <w:rsid w:val="00332594"/>
    <w:rsid w:val="003A247E"/>
    <w:rsid w:val="003A2A39"/>
    <w:rsid w:val="003A4FC5"/>
    <w:rsid w:val="003B70E4"/>
    <w:rsid w:val="003D1D2F"/>
    <w:rsid w:val="003D5EBF"/>
    <w:rsid w:val="004041BA"/>
    <w:rsid w:val="00424EF6"/>
    <w:rsid w:val="00425131"/>
    <w:rsid w:val="0044673B"/>
    <w:rsid w:val="00450DCC"/>
    <w:rsid w:val="00453FE8"/>
    <w:rsid w:val="00457FD8"/>
    <w:rsid w:val="00490959"/>
    <w:rsid w:val="00491EC2"/>
    <w:rsid w:val="004A7622"/>
    <w:rsid w:val="004C5B87"/>
    <w:rsid w:val="004D1BB5"/>
    <w:rsid w:val="004D5376"/>
    <w:rsid w:val="004D749E"/>
    <w:rsid w:val="004F288F"/>
    <w:rsid w:val="004F52CD"/>
    <w:rsid w:val="00513D21"/>
    <w:rsid w:val="005433D1"/>
    <w:rsid w:val="00566EFA"/>
    <w:rsid w:val="0057242B"/>
    <w:rsid w:val="00594246"/>
    <w:rsid w:val="005B267D"/>
    <w:rsid w:val="005B2DEE"/>
    <w:rsid w:val="005B4A3B"/>
    <w:rsid w:val="005D56B9"/>
    <w:rsid w:val="0060260A"/>
    <w:rsid w:val="00604705"/>
    <w:rsid w:val="006104B8"/>
    <w:rsid w:val="006112BF"/>
    <w:rsid w:val="00627227"/>
    <w:rsid w:val="00633AB3"/>
    <w:rsid w:val="006515E5"/>
    <w:rsid w:val="0066213D"/>
    <w:rsid w:val="0066552A"/>
    <w:rsid w:val="006779AE"/>
    <w:rsid w:val="0068088F"/>
    <w:rsid w:val="00686C5E"/>
    <w:rsid w:val="006D2C28"/>
    <w:rsid w:val="006E0DCA"/>
    <w:rsid w:val="006E4B10"/>
    <w:rsid w:val="006F0D02"/>
    <w:rsid w:val="006F3ADC"/>
    <w:rsid w:val="00751063"/>
    <w:rsid w:val="007601B0"/>
    <w:rsid w:val="00761B44"/>
    <w:rsid w:val="0076751A"/>
    <w:rsid w:val="007A0921"/>
    <w:rsid w:val="007A5AAC"/>
    <w:rsid w:val="007E1700"/>
    <w:rsid w:val="007E291C"/>
    <w:rsid w:val="007E56C1"/>
    <w:rsid w:val="007F69AE"/>
    <w:rsid w:val="00807F11"/>
    <w:rsid w:val="008162B5"/>
    <w:rsid w:val="008253B6"/>
    <w:rsid w:val="0084454A"/>
    <w:rsid w:val="008507A9"/>
    <w:rsid w:val="008623C3"/>
    <w:rsid w:val="0086630D"/>
    <w:rsid w:val="00871F53"/>
    <w:rsid w:val="00886182"/>
    <w:rsid w:val="00891095"/>
    <w:rsid w:val="0089349A"/>
    <w:rsid w:val="008A538C"/>
    <w:rsid w:val="008B0408"/>
    <w:rsid w:val="008B62AB"/>
    <w:rsid w:val="00932BE3"/>
    <w:rsid w:val="0094200D"/>
    <w:rsid w:val="00951533"/>
    <w:rsid w:val="00952586"/>
    <w:rsid w:val="009575C3"/>
    <w:rsid w:val="00965BBF"/>
    <w:rsid w:val="009722D1"/>
    <w:rsid w:val="00990685"/>
    <w:rsid w:val="009A5CAC"/>
    <w:rsid w:val="009C06FA"/>
    <w:rsid w:val="009E6561"/>
    <w:rsid w:val="00A109BD"/>
    <w:rsid w:val="00A1182F"/>
    <w:rsid w:val="00A1515C"/>
    <w:rsid w:val="00A462EA"/>
    <w:rsid w:val="00A52EB1"/>
    <w:rsid w:val="00A606FA"/>
    <w:rsid w:val="00A64F26"/>
    <w:rsid w:val="00AB4AAB"/>
    <w:rsid w:val="00AC755E"/>
    <w:rsid w:val="00AD0DDE"/>
    <w:rsid w:val="00AE0960"/>
    <w:rsid w:val="00B00D1F"/>
    <w:rsid w:val="00B35381"/>
    <w:rsid w:val="00B35993"/>
    <w:rsid w:val="00B4708F"/>
    <w:rsid w:val="00B51AA2"/>
    <w:rsid w:val="00B54012"/>
    <w:rsid w:val="00B60DB0"/>
    <w:rsid w:val="00B618E8"/>
    <w:rsid w:val="00B853B5"/>
    <w:rsid w:val="00BA696E"/>
    <w:rsid w:val="00BB5A81"/>
    <w:rsid w:val="00BD4896"/>
    <w:rsid w:val="00BE11FD"/>
    <w:rsid w:val="00BF0AA0"/>
    <w:rsid w:val="00C009B8"/>
    <w:rsid w:val="00C114E0"/>
    <w:rsid w:val="00C24412"/>
    <w:rsid w:val="00C47E5C"/>
    <w:rsid w:val="00C55431"/>
    <w:rsid w:val="00C647BD"/>
    <w:rsid w:val="00CC4BE1"/>
    <w:rsid w:val="00CD3237"/>
    <w:rsid w:val="00D0202F"/>
    <w:rsid w:val="00D25296"/>
    <w:rsid w:val="00D2604A"/>
    <w:rsid w:val="00D4313C"/>
    <w:rsid w:val="00D440AE"/>
    <w:rsid w:val="00D5799F"/>
    <w:rsid w:val="00D57BF9"/>
    <w:rsid w:val="00D67841"/>
    <w:rsid w:val="00D77096"/>
    <w:rsid w:val="00D7735F"/>
    <w:rsid w:val="00D80136"/>
    <w:rsid w:val="00D804ED"/>
    <w:rsid w:val="00D926CC"/>
    <w:rsid w:val="00D93334"/>
    <w:rsid w:val="00DA7160"/>
    <w:rsid w:val="00DC76A3"/>
    <w:rsid w:val="00DD78DF"/>
    <w:rsid w:val="00DE7A3D"/>
    <w:rsid w:val="00DF1B76"/>
    <w:rsid w:val="00E176C6"/>
    <w:rsid w:val="00E3242F"/>
    <w:rsid w:val="00E373DC"/>
    <w:rsid w:val="00E377A2"/>
    <w:rsid w:val="00E41DFD"/>
    <w:rsid w:val="00E4700B"/>
    <w:rsid w:val="00E75F1B"/>
    <w:rsid w:val="00E85D47"/>
    <w:rsid w:val="00E90E1C"/>
    <w:rsid w:val="00E933B2"/>
    <w:rsid w:val="00EA165D"/>
    <w:rsid w:val="00EA3D78"/>
    <w:rsid w:val="00EB02B3"/>
    <w:rsid w:val="00EB2AD8"/>
    <w:rsid w:val="00EE0F00"/>
    <w:rsid w:val="00F06A3E"/>
    <w:rsid w:val="00F1685E"/>
    <w:rsid w:val="00F33335"/>
    <w:rsid w:val="00F33528"/>
    <w:rsid w:val="00F435F6"/>
    <w:rsid w:val="00F45CCD"/>
    <w:rsid w:val="00F73029"/>
    <w:rsid w:val="00F81E6C"/>
    <w:rsid w:val="00F82611"/>
    <w:rsid w:val="00F96F67"/>
    <w:rsid w:val="00FA7673"/>
    <w:rsid w:val="00FD1F05"/>
    <w:rsid w:val="00FE70EC"/>
    <w:rsid w:val="00FF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F8B0"/>
  <w15:docId w15:val="{7774F806-AF0F-4B90-85C2-28F1AFD54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56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136566"/>
    <w:pPr>
      <w:keepNext/>
      <w:outlineLvl w:val="0"/>
    </w:pPr>
    <w:rPr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24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462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462E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136566"/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Prrafodelista1">
    <w:name w:val="Párrafo de lista1"/>
    <w:basedOn w:val="Normal"/>
    <w:uiPriority w:val="99"/>
    <w:rsid w:val="00136566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76751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7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6751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51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5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751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06TextoSinNumeracinyConSangra">
    <w:name w:val="06.Texto Sin Numeración y Con Sangría"/>
    <w:basedOn w:val="Normal"/>
    <w:link w:val="06TextoSinNumeracinyConSangraCar"/>
    <w:qFormat/>
    <w:rsid w:val="00FE70EC"/>
    <w:pPr>
      <w:spacing w:after="240"/>
      <w:ind w:firstLine="1418"/>
      <w:jc w:val="left"/>
    </w:pPr>
    <w:rPr>
      <w:rFonts w:eastAsia="Calibri"/>
      <w:lang w:eastAsia="en-US"/>
    </w:rPr>
  </w:style>
  <w:style w:type="character" w:customStyle="1" w:styleId="06TextoSinNumeracinyConSangraCar">
    <w:name w:val="06.Texto Sin Numeración y Con Sangría Car"/>
    <w:basedOn w:val="Fuentedeprrafopredeter"/>
    <w:link w:val="06TextoSinNumeracinyConSangra"/>
    <w:rsid w:val="00FE70EC"/>
    <w:rPr>
      <w:rFonts w:ascii="Times New Roman" w:eastAsia="Calibri" w:hAnsi="Times New Roman" w:cs="Times New Roman"/>
      <w:sz w:val="24"/>
      <w:szCs w:val="24"/>
      <w:lang w:val="es-ES"/>
    </w:rPr>
  </w:style>
  <w:style w:type="paragraph" w:styleId="Sinespaciado">
    <w:name w:val="No Spacing"/>
    <w:link w:val="SinespaciadoCar"/>
    <w:uiPriority w:val="1"/>
    <w:qFormat/>
    <w:rsid w:val="004D5376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D5376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E377A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377A2"/>
    <w:pPr>
      <w:ind w:left="720"/>
      <w:jc w:val="left"/>
    </w:pPr>
    <w:rPr>
      <w:rFonts w:eastAsiaTheme="minorHAnsi"/>
      <w:lang w:val="es-AR" w:eastAsia="es-AR"/>
    </w:rPr>
  </w:style>
  <w:style w:type="paragraph" w:customStyle="1" w:styleId="section1">
    <w:name w:val="section1"/>
    <w:basedOn w:val="Normal"/>
    <w:uiPriority w:val="99"/>
    <w:rsid w:val="00E377A2"/>
    <w:pPr>
      <w:spacing w:before="100" w:beforeAutospacing="1" w:after="100" w:afterAutospacing="1"/>
      <w:jc w:val="left"/>
    </w:pPr>
    <w:rPr>
      <w:rFonts w:eastAsiaTheme="minorHAnsi"/>
      <w:lang w:val="es-AR" w:eastAsia="es-AR"/>
    </w:rPr>
  </w:style>
  <w:style w:type="paragraph" w:customStyle="1" w:styleId="Default">
    <w:name w:val="Default"/>
    <w:basedOn w:val="Normal"/>
    <w:rsid w:val="00E377A2"/>
    <w:pPr>
      <w:autoSpaceDE w:val="0"/>
      <w:autoSpaceDN w:val="0"/>
      <w:jc w:val="left"/>
    </w:pPr>
    <w:rPr>
      <w:rFonts w:ascii="Calibri" w:eastAsiaTheme="minorHAnsi" w:hAnsi="Calibri"/>
      <w:color w:val="000000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242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462E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462E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unhideWhenUsed/>
    <w:rsid w:val="00A64F26"/>
    <w:pPr>
      <w:jc w:val="left"/>
    </w:pPr>
    <w:rPr>
      <w:rFonts w:eastAsiaTheme="minorHAnsi" w:cstheme="minorBidi"/>
      <w:sz w:val="28"/>
      <w:szCs w:val="21"/>
      <w:lang w:val="es-AR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64F26"/>
    <w:rPr>
      <w:rFonts w:ascii="Times New Roman" w:hAnsi="Times New Roman"/>
      <w:sz w:val="28"/>
      <w:szCs w:val="21"/>
    </w:rPr>
  </w:style>
  <w:style w:type="paragraph" w:styleId="Ttulo">
    <w:name w:val="Title"/>
    <w:basedOn w:val="Normal"/>
    <w:link w:val="TtuloCar"/>
    <w:qFormat/>
    <w:rsid w:val="005D56B9"/>
    <w:rPr>
      <w:rFonts w:ascii="Arial Rounded MT Bold" w:hAnsi="Arial Rounded MT Bold"/>
      <w:b/>
      <w:sz w:val="22"/>
      <w:szCs w:val="20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5D56B9"/>
    <w:rPr>
      <w:rFonts w:ascii="Arial Rounded MT Bold" w:eastAsia="Times New Roman" w:hAnsi="Arial Rounded MT Bold" w:cs="Times New Roman"/>
      <w:b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5D56B9"/>
    <w:pPr>
      <w:spacing w:after="120" w:line="360" w:lineRule="auto"/>
      <w:jc w:val="both"/>
    </w:pPr>
    <w:rPr>
      <w:rFonts w:ascii="Tahoma" w:hAnsi="Tahoma"/>
      <w:b/>
      <w:caps/>
      <w:sz w:val="22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D56B9"/>
    <w:rPr>
      <w:rFonts w:ascii="Tahoma" w:eastAsia="Times New Roman" w:hAnsi="Tahoma" w:cs="Times New Roman"/>
      <w:b/>
      <w:caps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01e6d1-4159-4f4e-b4a4-e943096c0fe4">6Y67XWN5ZYAK-1754096849-769293</_dlc_DocId>
    <_dlc_DocIdUrl xmlns="7a01e6d1-4159-4f4e-b4a4-e943096c0fe4">
      <Url>https://zbvabogados.sharepoint.com/sites/Doc_Clientes/_layouts/15/DocIdRedir.aspx?ID=6Y67XWN5ZYAK-1754096849-769293</Url>
      <Description>6Y67XWN5ZYAK-1754096849-769293</Description>
    </_dlc_DocIdUrl>
    <lcf76f155ced4ddcb4097134ff3c332f xmlns="ad7e1801-ba46-4226-8a04-9828832bb526">
      <Terms xmlns="http://schemas.microsoft.com/office/infopath/2007/PartnerControls"/>
    </lcf76f155ced4ddcb4097134ff3c332f>
    <TaxCatchAll xmlns="7a01e6d1-4159-4f4e-b4a4-e943096c0fe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70896FB1EBA94381F77390F00BAB27" ma:contentTypeVersion="136" ma:contentTypeDescription="Crear nuevo documento." ma:contentTypeScope="" ma:versionID="2de5faceb581c9e832d138b47c3fe41b">
  <xsd:schema xmlns:xsd="http://www.w3.org/2001/XMLSchema" xmlns:xs="http://www.w3.org/2001/XMLSchema" xmlns:p="http://schemas.microsoft.com/office/2006/metadata/properties" xmlns:ns2="7a01e6d1-4159-4f4e-b4a4-e943096c0fe4" xmlns:ns3="ad7e1801-ba46-4226-8a04-9828832bb526" targetNamespace="http://schemas.microsoft.com/office/2006/metadata/properties" ma:root="true" ma:fieldsID="14fc907322a301661cf7a2fbac51bf21" ns2:_="" ns3:_="">
    <xsd:import namespace="7a01e6d1-4159-4f4e-b4a4-e943096c0fe4"/>
    <xsd:import namespace="ad7e1801-ba46-4226-8a04-9828832bb5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1e6d1-4159-4f4e-b4a4-e943096c0f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4f81890-f34f-44b6-84d9-b0b3f6c97fb8}" ma:internalName="TaxCatchAll" ma:showField="CatchAllData" ma:web="7a01e6d1-4159-4f4e-b4a4-e943096c0f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e1801-ba46-4226-8a04-9828832bb5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d6c89d21-5858-4aae-bd19-5a8fe1f112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C9DC0-1A98-4963-ADF0-761B3DE193C6}">
  <ds:schemaRefs>
    <ds:schemaRef ds:uri="http://schemas.microsoft.com/office/2006/metadata/properties"/>
    <ds:schemaRef ds:uri="http://schemas.microsoft.com/office/infopath/2007/PartnerControls"/>
    <ds:schemaRef ds:uri="7a01e6d1-4159-4f4e-b4a4-e943096c0fe4"/>
    <ds:schemaRef ds:uri="ad7e1801-ba46-4226-8a04-9828832bb526"/>
  </ds:schemaRefs>
</ds:datastoreItem>
</file>

<file path=customXml/itemProps2.xml><?xml version="1.0" encoding="utf-8"?>
<ds:datastoreItem xmlns:ds="http://schemas.openxmlformats.org/officeDocument/2006/customXml" ds:itemID="{F803BD74-2D42-48D0-8404-A522922669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E9163-4AEA-48B4-82B3-A28AF70D622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57EAED7-5B97-4E6F-9A2C-1C87898C5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1e6d1-4159-4f4e-b4a4-e943096c0fe4"/>
    <ds:schemaRef ds:uri="ad7e1801-ba46-4226-8a04-9828832bb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455DFF-B321-469D-81CB-F4FB610C6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880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BACS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>Listado de potenciales  inversores</dc:subject>
  <dc:creator>bacs0044</dc:creator>
  <cp:lastModifiedBy>VIDAL RAFFO PABLO</cp:lastModifiedBy>
  <cp:revision>2</cp:revision>
  <cp:lastPrinted>2018-02-01T19:35:00Z</cp:lastPrinted>
  <dcterms:created xsi:type="dcterms:W3CDTF">2025-04-15T18:13:00Z</dcterms:created>
  <dcterms:modified xsi:type="dcterms:W3CDTF">2025-04-15T18:13:00Z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0x010100F270896FB1EBA94381F77390F00BAB27</vt:lpwstr>
  </property>
  <property fmtid="{D5CDD505-2E9C-101B-9397-08002B2CF9AE}" pid="3" name="_dlc_DocIdItemGuid">
    <vt:lpwstr>d876f57e-31f7-45d0-8eb6-850b6be6f91a</vt:lpwstr>
  </property>
  <property fmtid="{D5CDD505-2E9C-101B-9397-08002B2CF9AE}" pid="4" name="MediaServiceImageTags">
    <vt:lpwstr/>
  </property>
</Properties>
</file>